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473" w:rsidRPr="004F4473" w:rsidRDefault="004F4473" w:rsidP="004F4473">
      <w:pPr>
        <w:rPr>
          <w:b/>
          <w:bCs/>
        </w:rPr>
      </w:pPr>
      <w:r w:rsidRPr="004F4473">
        <w:rPr>
          <w:b/>
          <w:bCs/>
        </w:rPr>
        <w:t>Od szkolenia do zatrudnienia – EFS”</w:t>
      </w:r>
    </w:p>
    <w:p w:rsidR="004F4473" w:rsidRPr="004F4473" w:rsidRDefault="004F4473" w:rsidP="004F4473">
      <w:r w:rsidRPr="004F4473">
        <w:drawing>
          <wp:inline distT="0" distB="0" distL="0" distR="0">
            <wp:extent cx="2190750" cy="847725"/>
            <wp:effectExtent l="0" t="0" r="0" b="9525"/>
            <wp:docPr id="1" name="Obraz 1" descr="http://www.mazowiecka.ohp.pl/ohp_images/user/strony/16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zowiecka.ohp.pl/ohp_images/user/strony/16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73" w:rsidRPr="004F4473" w:rsidRDefault="004F4473" w:rsidP="004F4473">
      <w:r w:rsidRPr="004F4473">
        <w:rPr>
          <w:b/>
          <w:bCs/>
        </w:rPr>
        <w:t>Od szkolenia do zatrudnienia</w:t>
      </w:r>
    </w:p>
    <w:p w:rsidR="004F4473" w:rsidRPr="004F4473" w:rsidRDefault="004F4473" w:rsidP="004F4473">
      <w:r w:rsidRPr="004F4473">
        <w:rPr>
          <w:b/>
          <w:bCs/>
        </w:rPr>
        <w:t>Ochotnicze Hufce Pracy kontynuują w 2019 r. realizację dwóch projektów w ramach programu „Gwarancje dla młodzieży” – „Od szkolenia do zatrudnienia – EFS” i „Od szkolenia do zatrudnienia – YEI”. Do tej pory w ramach obu projektów udzielono wsparcia 2800 osobom.</w:t>
      </w:r>
    </w:p>
    <w:p w:rsidR="004F4473" w:rsidRPr="004F4473" w:rsidRDefault="004F4473" w:rsidP="004F4473"/>
    <w:p w:rsidR="004F4473" w:rsidRPr="004F4473" w:rsidRDefault="004F4473" w:rsidP="004F4473">
      <w:r w:rsidRPr="004F4473">
        <w:t xml:space="preserve">Projekt „Od szkolenia do zatrudnienia – EFS” jest realizowany w sześciu województwach: </w:t>
      </w:r>
      <w:r w:rsidRPr="004F4473">
        <w:rPr>
          <w:b/>
          <w:bCs/>
        </w:rPr>
        <w:t>mazowieckim, opolskim, podlaskim, pomorskim, śląskim i wielkopolskim,</w:t>
      </w:r>
      <w:r w:rsidRPr="004F4473">
        <w:t xml:space="preserve"> a współfinansowany ze środków Europejskiego Funduszu Społecznego.</w:t>
      </w:r>
    </w:p>
    <w:p w:rsidR="004F4473" w:rsidRPr="004F4473" w:rsidRDefault="004F4473" w:rsidP="004F4473"/>
    <w:p w:rsidR="004F4473" w:rsidRPr="004F4473" w:rsidRDefault="004F4473" w:rsidP="004F4473">
      <w:r w:rsidRPr="004F4473">
        <w:t xml:space="preserve">Projekt „Od szkolenia do zatrudnienia – YEI” jest realizowany w pozostałych dziesięciu województwach: </w:t>
      </w:r>
      <w:r w:rsidRPr="004F4473">
        <w:rPr>
          <w:b/>
          <w:bCs/>
        </w:rPr>
        <w:t>dolnośląskim, kujawsko-pomorskim, lubelskim, lubuskim, łódzkim, małopolskim, podkarpackim, świętokrzyskim, warmińsko-mazurskim, zachodniopomorskim</w:t>
      </w:r>
      <w:r w:rsidRPr="004F4473">
        <w:t>. Projekt jest współfinansowany w ramach Inicjatywy na rzecz zatrudnienia ludzi młodych (</w:t>
      </w:r>
      <w:proofErr w:type="spellStart"/>
      <w:r w:rsidRPr="004F4473">
        <w:t>Youth</w:t>
      </w:r>
      <w:proofErr w:type="spellEnd"/>
      <w:r w:rsidRPr="004F4473">
        <w:t xml:space="preserve"> </w:t>
      </w:r>
      <w:proofErr w:type="spellStart"/>
      <w:r w:rsidRPr="004F4473">
        <w:t>Employment</w:t>
      </w:r>
      <w:proofErr w:type="spellEnd"/>
      <w:r w:rsidRPr="004F4473">
        <w:t xml:space="preserve"> </w:t>
      </w:r>
      <w:proofErr w:type="spellStart"/>
      <w:r w:rsidRPr="004F4473">
        <w:t>Initiative</w:t>
      </w:r>
      <w:proofErr w:type="spellEnd"/>
      <w:r w:rsidRPr="004F4473">
        <w:t xml:space="preserve"> – YEI).</w:t>
      </w:r>
    </w:p>
    <w:p w:rsidR="004F4473" w:rsidRPr="004F4473" w:rsidRDefault="004F4473" w:rsidP="004F4473"/>
    <w:p w:rsidR="004F4473" w:rsidRPr="004F4473" w:rsidRDefault="004F4473" w:rsidP="004F4473">
      <w:r w:rsidRPr="004F4473">
        <w:rPr>
          <w:b/>
          <w:bCs/>
          <w:i/>
          <w:iCs/>
        </w:rPr>
        <w:t>Termin zakończenia projektów: 31 października 2019 r.</w:t>
      </w:r>
    </w:p>
    <w:p w:rsidR="004F4473" w:rsidRPr="004F4473" w:rsidRDefault="004F4473" w:rsidP="004F4473"/>
    <w:p w:rsidR="004F4473" w:rsidRPr="004F4473" w:rsidRDefault="004F4473" w:rsidP="004F4473">
      <w:r w:rsidRPr="004F4473">
        <w:t xml:space="preserve">Celem projektów jest aktywizacja zawodowa osób w wieku 18-24 lat z grupy NEET (osoby niezatrudnione, niekształcące się i nieszkolące – „not in </w:t>
      </w:r>
      <w:proofErr w:type="spellStart"/>
      <w:r w:rsidRPr="004F4473">
        <w:t>employment</w:t>
      </w:r>
      <w:proofErr w:type="spellEnd"/>
      <w:r w:rsidRPr="004F4473">
        <w:t xml:space="preserve">, </w:t>
      </w:r>
      <w:proofErr w:type="spellStart"/>
      <w:r w:rsidRPr="004F4473">
        <w:t>education</w:t>
      </w:r>
      <w:proofErr w:type="spellEnd"/>
      <w:r w:rsidRPr="004F4473">
        <w:t xml:space="preserve"> </w:t>
      </w:r>
      <w:proofErr w:type="spellStart"/>
      <w:r w:rsidRPr="004F4473">
        <w:t>or</w:t>
      </w:r>
      <w:proofErr w:type="spellEnd"/>
      <w:r w:rsidRPr="004F4473">
        <w:t xml:space="preserve"> </w:t>
      </w:r>
      <w:proofErr w:type="spellStart"/>
      <w:r w:rsidRPr="004F4473">
        <w:t>training</w:t>
      </w:r>
      <w:proofErr w:type="spellEnd"/>
      <w:r w:rsidRPr="004F4473">
        <w:t>).</w:t>
      </w:r>
    </w:p>
    <w:p w:rsidR="004F4473" w:rsidRPr="004F4473" w:rsidRDefault="004F4473" w:rsidP="004F4473"/>
    <w:p w:rsidR="004F4473" w:rsidRPr="004F4473" w:rsidRDefault="004F4473" w:rsidP="004F4473">
      <w:r w:rsidRPr="004F4473">
        <w:t xml:space="preserve">Projekty zakładają umożliwienie startu zawodowego osobom w wieku 18-24 lata, które wskutek niekorzystnych okoliczności środowiskowych, rodzinnych bądź osobistych wymagają profesjonalnych i kompleksowych działań pomocowych o charakterze edukacyjno-wychowawczym, mających na celu uzyskanie kwalifikacji, nabycie umiejętności poruszania się po rynku pracy, a w konsekwencji podjęcie zatrudnienia i usamodzielnienie się. Wsparcie zostanie zróżnicowane w zależności od indywidualnej sytuacji potencjalnego uczestnika projektów. </w:t>
      </w:r>
    </w:p>
    <w:p w:rsidR="004F4473" w:rsidRPr="004F4473" w:rsidRDefault="004F4473" w:rsidP="004F4473"/>
    <w:p w:rsidR="004F4473" w:rsidRPr="004F4473" w:rsidRDefault="004F4473" w:rsidP="004F4473">
      <w:r w:rsidRPr="004F4473">
        <w:t xml:space="preserve">Projekty przewidują również udział osób niepełnosprawnych jako tych, które mają największe trudności z wejściem lub utrzymaniem się na lokalnym rynku pracy. </w:t>
      </w:r>
    </w:p>
    <w:p w:rsidR="004F4473" w:rsidRPr="004F4473" w:rsidRDefault="004F4473" w:rsidP="004F4473"/>
    <w:p w:rsidR="004F4473" w:rsidRPr="004F4473" w:rsidRDefault="004F4473" w:rsidP="004F4473">
      <w:r w:rsidRPr="004F4473">
        <w:t xml:space="preserve">Młodzież biorąca udział w projektach uzyska, podwyższy lub zmieni kwalifikacje zawodowe. Nastąpi u niej także wzrost kompetencji ogólnych oraz umiejętności społecznych w obszarze komunikacji interpersonalnej i autoprezentacji. Zostanie jej stworzona możliwość nabycia umiejętności praktycznych i doświadczenia zawodowego w ramach staży zawodowych oraz zdobycia wiedzy w zakresie technik i metod poszukiwania pracy. </w:t>
      </w:r>
    </w:p>
    <w:p w:rsidR="004F4473" w:rsidRPr="004F4473" w:rsidRDefault="004F4473" w:rsidP="004F4473"/>
    <w:p w:rsidR="004F4473" w:rsidRPr="004F4473" w:rsidRDefault="004F4473" w:rsidP="004F4473">
      <w:r w:rsidRPr="004F4473">
        <w:t>W ramach projektu w 2019 r. młodzież będzie mogła uczestniczyć w:</w:t>
      </w:r>
    </w:p>
    <w:p w:rsidR="004F4473" w:rsidRPr="004F4473" w:rsidRDefault="004F4473" w:rsidP="004F4473">
      <w:pPr>
        <w:numPr>
          <w:ilvl w:val="0"/>
          <w:numId w:val="1"/>
        </w:numPr>
      </w:pPr>
      <w:r w:rsidRPr="004F4473">
        <w:t>indywidualnych i grupowych zajęciach z doradcą zawodowym,</w:t>
      </w:r>
    </w:p>
    <w:p w:rsidR="004F4473" w:rsidRPr="004F4473" w:rsidRDefault="004F4473" w:rsidP="004F4473">
      <w:pPr>
        <w:numPr>
          <w:ilvl w:val="0"/>
          <w:numId w:val="1"/>
        </w:numPr>
      </w:pPr>
      <w:r w:rsidRPr="004F4473">
        <w:t>warsztatach aktywnego poszukiwania pracy,</w:t>
      </w:r>
    </w:p>
    <w:p w:rsidR="004F4473" w:rsidRPr="004F4473" w:rsidRDefault="004F4473" w:rsidP="004F4473">
      <w:pPr>
        <w:numPr>
          <w:ilvl w:val="0"/>
          <w:numId w:val="1"/>
        </w:numPr>
      </w:pPr>
      <w:r w:rsidRPr="004F4473">
        <w:t>kursach zawodowych (wraz z stypendium i refundacją kosztów opieki na dzieckiem lub osobą zależną), uzupełnionych o różnego rodzaju szkolenia ogólnorozwojowe (m.in. językowe, komputerowe, prawa jazdy).</w:t>
      </w:r>
    </w:p>
    <w:p w:rsidR="004F4473" w:rsidRPr="004F4473" w:rsidRDefault="004F4473" w:rsidP="004F4473">
      <w:pPr>
        <w:numPr>
          <w:ilvl w:val="0"/>
          <w:numId w:val="1"/>
        </w:numPr>
      </w:pPr>
      <w:r w:rsidRPr="004F4473">
        <w:t>warsztatach kreowania wizerunku połączonych z usługą stylisty,</w:t>
      </w:r>
    </w:p>
    <w:p w:rsidR="004F4473" w:rsidRPr="004F4473" w:rsidRDefault="004F4473" w:rsidP="004F4473">
      <w:pPr>
        <w:numPr>
          <w:ilvl w:val="0"/>
          <w:numId w:val="1"/>
        </w:numPr>
      </w:pPr>
      <w:r w:rsidRPr="004F4473">
        <w:t>stażach zawodowych (wraz ze stypendium i refundacją kosztów opieki na dzieckiem lub osobą zależną),</w:t>
      </w:r>
    </w:p>
    <w:p w:rsidR="004F4473" w:rsidRPr="004F4473" w:rsidRDefault="004F4473" w:rsidP="004F4473">
      <w:pPr>
        <w:numPr>
          <w:ilvl w:val="0"/>
          <w:numId w:val="1"/>
        </w:numPr>
      </w:pPr>
      <w:r w:rsidRPr="004F4473">
        <w:t>indywidualnym pośrednictwie pracy/pośrednictwie w zakresie organizacji staży zawodowych.</w:t>
      </w:r>
    </w:p>
    <w:p w:rsidR="004F4473" w:rsidRPr="004F4473" w:rsidRDefault="004F4473" w:rsidP="004F4473"/>
    <w:p w:rsidR="004F4473" w:rsidRPr="004F4473" w:rsidRDefault="004F4473" w:rsidP="004F4473">
      <w:r w:rsidRPr="004F4473">
        <w:rPr>
          <w:b/>
          <w:bCs/>
          <w:i/>
          <w:iCs/>
        </w:rPr>
        <w:t>Udział w projektach jest całkowicie bezpłatny.</w:t>
      </w:r>
      <w:r w:rsidRPr="004F4473">
        <w:br/>
        <w:t>W 2019 r. projekty są realizowane w ponad 140 jednostkach organizacyjnych OHP na terenie całego kraju, w tym m.in. w centrach edukacji i pracy młodzieży, centrach kształcenia i wychowania, młodzieżowych centrach kariery, punktach pośrednictwa pracy, ośrodkach szkolenia zawodowego, środowiskowych hufcach pracy, hufcach pracy, ośrodkach szkolenia i wychowania. Przewidywana liczba uczestników obu projektów to 1600 osób.</w:t>
      </w:r>
    </w:p>
    <w:p w:rsidR="00AF0172" w:rsidRDefault="004F4473">
      <w:bookmarkStart w:id="0" w:name="_GoBack"/>
      <w:bookmarkEnd w:id="0"/>
    </w:p>
    <w:sectPr w:rsidR="00AF0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688F"/>
    <w:multiLevelType w:val="multilevel"/>
    <w:tmpl w:val="0D42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73"/>
    <w:rsid w:val="004F4473"/>
    <w:rsid w:val="00C606CD"/>
    <w:rsid w:val="00D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6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6721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5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zowiecka.ohp.pl/ohp_images/user/strony/podglad/165.jp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OHP</dc:creator>
  <cp:lastModifiedBy>OHP</cp:lastModifiedBy>
  <cp:revision>1</cp:revision>
  <cp:lastPrinted>2019-03-13T09:58:00Z</cp:lastPrinted>
  <dcterms:created xsi:type="dcterms:W3CDTF">2019-03-13T09:57:00Z</dcterms:created>
  <dcterms:modified xsi:type="dcterms:W3CDTF">2019-03-13T09:59:00Z</dcterms:modified>
</cp:coreProperties>
</file>